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DE3" w:rsidRDefault="00731DE3" w:rsidP="00AF79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1DE3" w:rsidRPr="003A72E5" w:rsidRDefault="00731DE3" w:rsidP="00731DE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72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Всероссийские проверочные работы</w:t>
      </w:r>
    </w:p>
    <w:p w:rsidR="00731DE3" w:rsidRPr="00384345" w:rsidRDefault="00731DE3" w:rsidP="00B96F83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43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приказу </w:t>
      </w:r>
      <w:hyperlink r:id="rId4" w:history="1">
        <w:r w:rsidRPr="0038434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Министерства образования и науки РД № 05-02-71/21 от 18 февраля 2021г.</w:t>
        </w:r>
      </w:hyperlink>
      <w:r w:rsidRPr="003843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приказу Управления обр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азования № 39- ОД от 24 февраля, в </w:t>
      </w:r>
      <w:r w:rsidRPr="003843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целях мониторинга качества подготовки обучающихся общеобразовательных организаций, во всех ОО реализующих программы начального общего, основного общего и среднего общего образования были проведены Всероссийские проверочные работы (ВПР).  </w:t>
      </w:r>
    </w:p>
    <w:p w:rsidR="00731DE3" w:rsidRDefault="00731DE3" w:rsidP="00B96F83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43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ВПР для обучающихся 4, 5, 6, 7 и 8-х классов провели в штатном режиме, а 10-11-х классах - в режиме апробации в установленные </w:t>
      </w:r>
      <w:proofErr w:type="spellStart"/>
      <w:r w:rsidRPr="00384345">
        <w:rPr>
          <w:rFonts w:ascii="Times New Roman" w:hAnsi="Times New Roman" w:cs="Times New Roman"/>
          <w:color w:val="000000" w:themeColor="text1"/>
          <w:sz w:val="28"/>
          <w:szCs w:val="28"/>
        </w:rPr>
        <w:t>Рособрнадзором</w:t>
      </w:r>
      <w:proofErr w:type="spellEnd"/>
      <w:r w:rsidRPr="003843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сроки</w:t>
      </w:r>
      <w:r w:rsidR="0060151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01512" w:rsidRDefault="00601512" w:rsidP="006610FD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>Всего ВПР проходил по 10 предметам.</w:t>
      </w:r>
    </w:p>
    <w:p w:rsidR="005D2F58" w:rsidRPr="00B96F83" w:rsidRDefault="005D2F58" w:rsidP="00B96F83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6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Отличительными особенностями ВПР являются единство подходов к составлению вариантов, проведению самих работ и их оцениванию, а также использование современных технологий, позволяющих обеспечить практически одновременное выполнение работ обучающимися всех образовательных организаций Российской Федерации.</w:t>
      </w:r>
    </w:p>
    <w:p w:rsidR="00731DE3" w:rsidRDefault="005D2F58" w:rsidP="00B96F83">
      <w:pPr>
        <w:ind w:firstLine="708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2F58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Основная цель ВПР</w:t>
      </w:r>
      <w:r w:rsidRPr="005D2F5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– своевременная диагностика уровня достижения обучающимися образовательных результатов; информирование участников образовательных отношений о состоянии освоения ООП начального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основного и среднего</w:t>
      </w:r>
      <w:r w:rsidR="00B96F83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D2F5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образования и готовности школьников к продолжению образования на уровне основной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средней</w:t>
      </w:r>
      <w:r w:rsidRPr="005D2F5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школы.</w:t>
      </w:r>
    </w:p>
    <w:p w:rsidR="0049014E" w:rsidRPr="0049014E" w:rsidRDefault="0049014E" w:rsidP="0049014E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49014E">
        <w:rPr>
          <w:rStyle w:val="c2"/>
          <w:color w:val="000000"/>
          <w:sz w:val="28"/>
          <w:szCs w:val="28"/>
        </w:rPr>
        <w:t>Результаты проверочных работ нужны в первую очередь самим школьникам и вам, их родителям. Вы сможете оценить, насколько хорошие знания даёт школа.</w:t>
      </w:r>
    </w:p>
    <w:p w:rsidR="0049014E" w:rsidRPr="0049014E" w:rsidRDefault="0049014E" w:rsidP="0049014E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49014E">
        <w:rPr>
          <w:rStyle w:val="c2"/>
          <w:color w:val="000000"/>
          <w:sz w:val="28"/>
          <w:szCs w:val="28"/>
        </w:rPr>
        <w:t>Результаты ВПР интересны и нам – работникам системы образования. Мы получаем оценку качества своей работы в сравнении с уровнем всей страны. И сможем понять, какие предметы у нас получается преподавать хорошо, а над какими нужно дополнительно поработать, возможно, придумать какие-то иные подходы и методы преподнесения знаний своим подопечным.</w:t>
      </w:r>
    </w:p>
    <w:p w:rsidR="0049014E" w:rsidRPr="005D2F58" w:rsidRDefault="0049014E" w:rsidP="00B96F8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1DE3" w:rsidRDefault="00731DE3" w:rsidP="005D2F5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014E" w:rsidRDefault="0049014E" w:rsidP="005D2F5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014E" w:rsidRDefault="0049014E" w:rsidP="005D2F5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014E" w:rsidRDefault="0049014E" w:rsidP="005D2F5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014E" w:rsidRPr="005D2F58" w:rsidRDefault="0049014E" w:rsidP="005D2F5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793E" w:rsidRDefault="00AF793E" w:rsidP="00AF79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Информация о количестве участников ВПР</w:t>
      </w:r>
    </w:p>
    <w:p w:rsidR="00AF793E" w:rsidRDefault="00AF793E" w:rsidP="00AF79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 – 2021 учебный год.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AF793E" w:rsidTr="00AF793E"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F793E" w:rsidRDefault="009B7A9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МР «Докузпаринский район»</w:t>
            </w:r>
          </w:p>
        </w:tc>
      </w:tr>
      <w:tr w:rsidR="00AF793E" w:rsidTr="00AF793E">
        <w:tc>
          <w:tcPr>
            <w:tcW w:w="934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</w:tbl>
    <w:p w:rsidR="00AF793E" w:rsidRDefault="00AF793E" w:rsidP="00AF79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93E" w:rsidRDefault="00AF793E" w:rsidP="00AF793E"/>
    <w:tbl>
      <w:tblPr>
        <w:tblStyle w:val="a3"/>
        <w:tblW w:w="10915" w:type="dxa"/>
        <w:tblInd w:w="-1281" w:type="dxa"/>
        <w:tblLook w:val="04A0" w:firstRow="1" w:lastRow="0" w:firstColumn="1" w:lastColumn="0" w:noHBand="0" w:noVBand="1"/>
      </w:tblPr>
      <w:tblGrid>
        <w:gridCol w:w="2488"/>
        <w:gridCol w:w="966"/>
        <w:gridCol w:w="967"/>
        <w:gridCol w:w="967"/>
        <w:gridCol w:w="865"/>
        <w:gridCol w:w="956"/>
        <w:gridCol w:w="967"/>
        <w:gridCol w:w="967"/>
        <w:gridCol w:w="865"/>
        <w:gridCol w:w="907"/>
      </w:tblGrid>
      <w:tr w:rsidR="00AF793E" w:rsidTr="00AF793E"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93E" w:rsidRDefault="00AF793E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 </w:t>
            </w:r>
          </w:p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Предмет </w:t>
            </w:r>
          </w:p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класс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класс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класс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класс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класс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класс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класс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класс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</w:p>
        </w:tc>
      </w:tr>
      <w:tr w:rsidR="00AF793E" w:rsidTr="00AF793E"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176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881</w:t>
            </w:r>
          </w:p>
        </w:tc>
      </w:tr>
      <w:tr w:rsidR="00AF793E" w:rsidTr="00AF793E"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169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889</w:t>
            </w:r>
          </w:p>
        </w:tc>
      </w:tr>
      <w:tr w:rsidR="00AF793E" w:rsidTr="00AF793E"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</w:t>
            </w:r>
          </w:p>
        </w:tc>
      </w:tr>
      <w:tr w:rsidR="00AF793E" w:rsidTr="00AF793E"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614</w:t>
            </w:r>
          </w:p>
        </w:tc>
      </w:tr>
      <w:tr w:rsidR="00AF793E" w:rsidTr="00AF793E"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134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631</w:t>
            </w:r>
          </w:p>
        </w:tc>
      </w:tr>
      <w:tr w:rsidR="00AF793E" w:rsidTr="00AF793E"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512</w:t>
            </w:r>
          </w:p>
        </w:tc>
      </w:tr>
      <w:tr w:rsidR="00AF793E" w:rsidTr="00AF793E"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404</w:t>
            </w:r>
          </w:p>
        </w:tc>
      </w:tr>
      <w:tr w:rsidR="00AF793E" w:rsidTr="00AF793E"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338</w:t>
            </w:r>
          </w:p>
        </w:tc>
      </w:tr>
      <w:tr w:rsidR="00AF793E" w:rsidTr="00AF793E"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</w:tr>
      <w:tr w:rsidR="00AF793E" w:rsidTr="00AF793E"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AF793E" w:rsidTr="00AF793E"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93E" w:rsidRDefault="00AF793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ИТОГО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528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908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AF79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3E" w:rsidRDefault="00101A6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4611</w:t>
            </w:r>
          </w:p>
        </w:tc>
      </w:tr>
    </w:tbl>
    <w:p w:rsidR="00AF793E" w:rsidRDefault="00AF793E" w:rsidP="00AF793E"/>
    <w:p w:rsidR="002138B2" w:rsidRDefault="002138B2"/>
    <w:sectPr w:rsidR="00213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E48"/>
    <w:rsid w:val="00101A6B"/>
    <w:rsid w:val="002138B2"/>
    <w:rsid w:val="00407E48"/>
    <w:rsid w:val="0049014E"/>
    <w:rsid w:val="005D2F58"/>
    <w:rsid w:val="00601512"/>
    <w:rsid w:val="006610FD"/>
    <w:rsid w:val="00731DE3"/>
    <w:rsid w:val="009B7A93"/>
    <w:rsid w:val="00AF793E"/>
    <w:rsid w:val="00B96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4C34"/>
  <w15:chartTrackingRefBased/>
  <w15:docId w15:val="{4D38A099-59A8-4156-A60D-BCCDC0EF6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3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7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31DE3"/>
    <w:rPr>
      <w:color w:val="0000FF"/>
      <w:u w:val="single"/>
    </w:rPr>
  </w:style>
  <w:style w:type="character" w:customStyle="1" w:styleId="c6">
    <w:name w:val="c6"/>
    <w:basedOn w:val="a0"/>
    <w:rsid w:val="005D2F58"/>
  </w:style>
  <w:style w:type="character" w:customStyle="1" w:styleId="c2">
    <w:name w:val="c2"/>
    <w:basedOn w:val="a0"/>
    <w:rsid w:val="005D2F58"/>
  </w:style>
  <w:style w:type="paragraph" w:customStyle="1" w:styleId="c0">
    <w:name w:val="c0"/>
    <w:basedOn w:val="a"/>
    <w:rsid w:val="00490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1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prikazi_minobrnauki_rd/prikaz_05027121_ot_18_fevralya_2021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358</Words>
  <Characters>2041</Characters>
  <Application>Microsoft Office Word</Application>
  <DocSecurity>0</DocSecurity>
  <Lines>17</Lines>
  <Paragraphs>4</Paragraphs>
  <ScaleCrop>false</ScaleCrop>
  <Company>SPecialiST RePack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</dc:creator>
  <cp:keywords/>
  <dc:description/>
  <cp:lastModifiedBy>1</cp:lastModifiedBy>
  <cp:revision>23</cp:revision>
  <dcterms:created xsi:type="dcterms:W3CDTF">2021-06-11T17:14:00Z</dcterms:created>
  <dcterms:modified xsi:type="dcterms:W3CDTF">2021-07-02T08:11:00Z</dcterms:modified>
</cp:coreProperties>
</file>